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84" w:rsidRPr="00993B55" w:rsidRDefault="00444DB4" w:rsidP="00993B55">
      <w:pPr>
        <w:pStyle w:val="a9"/>
        <w:spacing w:line="520" w:lineRule="exact"/>
        <w:ind w:leftChars="0" w:left="278"/>
        <w:jc w:val="center"/>
        <w:rPr>
          <w:rFonts w:eastAsia="標楷體"/>
          <w:b/>
          <w:color w:val="000000" w:themeColor="text1"/>
          <w:sz w:val="32"/>
          <w:szCs w:val="32"/>
        </w:rPr>
      </w:pPr>
      <w:r w:rsidRPr="00631831">
        <w:rPr>
          <w:rFonts w:eastAsia="標楷體"/>
          <w:b/>
          <w:noProof/>
          <w:color w:val="000000" w:themeColor="text1"/>
          <w:sz w:val="32"/>
          <w:szCs w:val="32"/>
        </w:rPr>
        <mc:AlternateContent>
          <mc:Choice Requires="wps">
            <w:drawing>
              <wp:anchor distT="0" distB="0" distL="114300" distR="114300" simplePos="0" relativeHeight="251692032" behindDoc="0" locked="0" layoutInCell="1" allowOverlap="1" wp14:anchorId="135B58CA" wp14:editId="3269ED1D">
                <wp:simplePos x="0" y="0"/>
                <wp:positionH relativeFrom="column">
                  <wp:posOffset>4907280</wp:posOffset>
                </wp:positionH>
                <wp:positionV relativeFrom="paragraph">
                  <wp:posOffset>349885</wp:posOffset>
                </wp:positionV>
                <wp:extent cx="1478280" cy="1403985"/>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3985"/>
                        </a:xfrm>
                        <a:prstGeom prst="rect">
                          <a:avLst/>
                        </a:prstGeom>
                        <a:noFill/>
                        <a:ln w="9525">
                          <a:noFill/>
                          <a:miter lim="800000"/>
                          <a:headEnd/>
                          <a:tailEnd/>
                        </a:ln>
                      </wps:spPr>
                      <wps:txbx>
                        <w:txbxContent>
                          <w:p w:rsidR="00631831" w:rsidRDefault="00631831">
                            <w:r>
                              <w:rPr>
                                <w:rFonts w:hint="eastAsia"/>
                              </w:rPr>
                              <w:t>《</w:t>
                            </w:r>
                            <w:r>
                              <w:rPr>
                                <w:rFonts w:hint="eastAsia"/>
                              </w:rPr>
                              <w:t>107.</w:t>
                            </w:r>
                            <w:r w:rsidR="00AF13F7">
                              <w:rPr>
                                <w:rFonts w:hint="eastAsia"/>
                              </w:rPr>
                              <w:t>12</w:t>
                            </w:r>
                            <w:r w:rsidR="00401CB5">
                              <w:rPr>
                                <w:rFonts w:hint="eastAsia"/>
                              </w:rPr>
                              <w:t>.</w:t>
                            </w:r>
                            <w:r w:rsidR="006901A6">
                              <w:rPr>
                                <w:rFonts w:hint="eastAsia"/>
                              </w:rPr>
                              <w:t>17</w:t>
                            </w:r>
                            <w:r w:rsidR="00401CB5">
                              <w:rPr>
                                <w:rFonts w:hint="eastAsia"/>
                              </w:rPr>
                              <w:t>訂定</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5B58CA" id="_x0000_t202" coordsize="21600,21600" o:spt="202" path="m,l,21600r21600,l21600,xe">
                <v:stroke joinstyle="miter"/>
                <v:path gradientshapeok="t" o:connecttype="rect"/>
              </v:shapetype>
              <v:shape id="文字方塊 2" o:spid="_x0000_s1026" type="#_x0000_t202" style="position:absolute;left:0;text-align:left;margin-left:386.4pt;margin-top:27.55pt;width:116.4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" filled="f" stroked="f">
                <v:textbox style="mso-fit-shape-to-text:t">
                  <w:txbxContent>
                    <w:p w:rsidR="00631831" w:rsidRDefault="00631831">
                      <w:r>
                        <w:rPr>
                          <w:rFonts w:hint="eastAsia"/>
                        </w:rPr>
                        <w:t>《</w:t>
                      </w:r>
                      <w:r>
                        <w:rPr>
                          <w:rFonts w:hint="eastAsia"/>
                        </w:rPr>
                        <w:t>107.</w:t>
                      </w:r>
                      <w:r w:rsidR="00AF13F7">
                        <w:rPr>
                          <w:rFonts w:hint="eastAsia"/>
                        </w:rPr>
                        <w:t>12</w:t>
                      </w:r>
                      <w:r w:rsidR="00401CB5">
                        <w:rPr>
                          <w:rFonts w:hint="eastAsia"/>
                        </w:rPr>
                        <w:t>.</w:t>
                      </w:r>
                      <w:r w:rsidR="006901A6">
                        <w:rPr>
                          <w:rFonts w:hint="eastAsia"/>
                        </w:rPr>
                        <w:t>17</w:t>
                      </w:r>
                      <w:r w:rsidR="00401CB5">
                        <w:rPr>
                          <w:rFonts w:hint="eastAsia"/>
                        </w:rPr>
                        <w:t>訂定</w:t>
                      </w:r>
                      <w:r>
                        <w:rPr>
                          <w:rFonts w:hint="eastAsia"/>
                        </w:rPr>
                        <w:t>》</w:t>
                      </w:r>
                    </w:p>
                  </w:txbxContent>
                </v:textbox>
              </v:shape>
            </w:pict>
          </mc:Fallback>
        </mc:AlternateContent>
      </w:r>
      <w:r w:rsidR="00C937B1">
        <w:rPr>
          <w:rFonts w:eastAsia="標楷體" w:hint="eastAsia"/>
          <w:b/>
          <w:noProof/>
          <w:color w:val="000000" w:themeColor="text1"/>
          <w:sz w:val="32"/>
          <w:szCs w:val="32"/>
        </w:rPr>
        <w:t>附表一</w:t>
      </w:r>
      <w:r w:rsidR="00C937B1">
        <w:rPr>
          <w:rFonts w:eastAsia="標楷體" w:hint="eastAsia"/>
          <w:b/>
          <w:noProof/>
          <w:color w:val="000000" w:themeColor="text1"/>
          <w:sz w:val="32"/>
          <w:szCs w:val="32"/>
        </w:rPr>
        <w:t>:</w:t>
      </w:r>
      <w:r w:rsidR="008F65EA" w:rsidRPr="008F65EA">
        <w:rPr>
          <w:rFonts w:eastAsia="標楷體" w:hint="eastAsia"/>
          <w:b/>
          <w:noProof/>
          <w:color w:val="000000" w:themeColor="text1"/>
          <w:sz w:val="32"/>
          <w:szCs w:val="32"/>
        </w:rPr>
        <w:t>本局所屬各級學校辦理契約進用人員通報查詢作業注意事項適用對象暨業管單位分工一覽表</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111"/>
        <w:gridCol w:w="2977"/>
        <w:gridCol w:w="2443"/>
      </w:tblGrid>
      <w:tr w:rsidR="00993B55" w:rsidRPr="00BB2C2C" w:rsidTr="00AA1AAE">
        <w:trPr>
          <w:trHeight w:val="567"/>
          <w:tblHeader/>
        </w:trPr>
        <w:tc>
          <w:tcPr>
            <w:tcW w:w="567" w:type="dxa"/>
            <w:shd w:val="clear" w:color="auto" w:fill="FFF2CC" w:themeFill="accent4" w:themeFillTint="33"/>
            <w:noWrap/>
            <w:vAlign w:val="center"/>
            <w:hideMark/>
          </w:tcPr>
          <w:p w:rsidR="00993B55" w:rsidRPr="00BB2C2C" w:rsidRDefault="00993B55"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993B55" w:rsidRPr="00BD6BFB" w:rsidRDefault="00993B55" w:rsidP="0074215C">
            <w:pPr>
              <w:widowControl/>
              <w:spacing w:line="300" w:lineRule="exact"/>
              <w:jc w:val="center"/>
              <w:rPr>
                <w:rFonts w:eastAsia="標楷體"/>
                <w:color w:val="000000" w:themeColor="text1"/>
                <w:kern w:val="0"/>
              </w:rPr>
            </w:pPr>
            <w:r w:rsidRPr="00BD6BFB">
              <w:rPr>
                <w:rFonts w:eastAsia="標楷體" w:hint="eastAsia"/>
                <w:color w:val="000000" w:themeColor="text1"/>
                <w:kern w:val="0"/>
              </w:rPr>
              <w:t>人員類別</w:t>
            </w:r>
          </w:p>
        </w:tc>
        <w:tc>
          <w:tcPr>
            <w:tcW w:w="2977" w:type="dxa"/>
            <w:tcBorders>
              <w:right w:val="double" w:sz="4" w:space="0" w:color="auto"/>
            </w:tcBorders>
            <w:shd w:val="clear" w:color="auto" w:fill="FFF2CC" w:themeFill="accent4" w:themeFillTint="33"/>
            <w:noWrap/>
            <w:vAlign w:val="center"/>
            <w:hideMark/>
          </w:tcPr>
          <w:p w:rsidR="00993B55" w:rsidRPr="00BD6BFB" w:rsidRDefault="00631831" w:rsidP="0074215C">
            <w:pPr>
              <w:widowControl/>
              <w:spacing w:line="300" w:lineRule="exact"/>
              <w:jc w:val="center"/>
              <w:rPr>
                <w:rFonts w:eastAsia="標楷體"/>
                <w:color w:val="000000" w:themeColor="text1"/>
                <w:kern w:val="0"/>
              </w:rPr>
            </w:pPr>
            <w:r w:rsidRPr="00BD6BFB">
              <w:rPr>
                <w:rFonts w:eastAsia="標楷體" w:hint="eastAsia"/>
                <w:color w:val="000000" w:themeColor="text1"/>
                <w:kern w:val="0"/>
              </w:rPr>
              <w:t>教育部</w:t>
            </w:r>
            <w:r w:rsidR="00993B55" w:rsidRPr="00BD6BFB">
              <w:rPr>
                <w:rFonts w:eastAsia="標楷體"/>
                <w:color w:val="000000" w:themeColor="text1"/>
                <w:kern w:val="0"/>
              </w:rPr>
              <w:t>業管</w:t>
            </w:r>
            <w:r w:rsidR="00993B55" w:rsidRPr="00BD6BFB">
              <w:rPr>
                <w:rFonts w:eastAsia="標楷體" w:hint="eastAsia"/>
                <w:color w:val="000000" w:themeColor="text1"/>
                <w:kern w:val="0"/>
              </w:rPr>
              <w:t>諮詢單位</w:t>
            </w:r>
          </w:p>
        </w:tc>
        <w:tc>
          <w:tcPr>
            <w:tcW w:w="2443" w:type="dxa"/>
            <w:tcBorders>
              <w:left w:val="double" w:sz="4" w:space="0" w:color="auto"/>
            </w:tcBorders>
            <w:shd w:val="clear" w:color="auto" w:fill="D9E2F3" w:themeFill="accent5" w:themeFillTint="33"/>
            <w:vAlign w:val="center"/>
          </w:tcPr>
          <w:p w:rsidR="00993B55" w:rsidRPr="00BD6BFB" w:rsidRDefault="00BD6BFB" w:rsidP="006901A6">
            <w:pPr>
              <w:widowControl/>
              <w:spacing w:line="300" w:lineRule="exact"/>
              <w:jc w:val="center"/>
              <w:rPr>
                <w:rFonts w:eastAsia="標楷體"/>
                <w:color w:val="000000" w:themeColor="text1"/>
                <w:kern w:val="0"/>
              </w:rPr>
            </w:pPr>
            <w:r w:rsidRPr="00BD6BFB">
              <w:rPr>
                <w:rFonts w:eastAsia="標楷體" w:hint="eastAsia"/>
                <w:color w:val="000000" w:themeColor="text1"/>
                <w:kern w:val="0"/>
              </w:rPr>
              <w:t>教育</w:t>
            </w:r>
            <w:r w:rsidR="00837516">
              <w:rPr>
                <w:rFonts w:eastAsia="標楷體" w:hint="eastAsia"/>
                <w:color w:val="000000" w:themeColor="text1"/>
                <w:kern w:val="0"/>
              </w:rPr>
              <w:t>局</w:t>
            </w:r>
            <w:r w:rsidR="006901A6">
              <w:rPr>
                <w:rFonts w:eastAsia="標楷體" w:hint="eastAsia"/>
                <w:color w:val="000000" w:themeColor="text1"/>
                <w:kern w:val="0"/>
              </w:rPr>
              <w:t>業管單位</w:t>
            </w:r>
          </w:p>
        </w:tc>
      </w:tr>
      <w:tr w:rsidR="00993B55" w:rsidRPr="00BB2C2C" w:rsidTr="00AA1AAE">
        <w:trPr>
          <w:trHeight w:val="567"/>
        </w:trPr>
        <w:tc>
          <w:tcPr>
            <w:tcW w:w="567" w:type="dxa"/>
            <w:vMerge w:val="restart"/>
            <w:shd w:val="clear" w:color="auto" w:fill="auto"/>
            <w:noWrap/>
            <w:vAlign w:val="center"/>
            <w:hideMark/>
          </w:tcPr>
          <w:p w:rsidR="00993B55" w:rsidRPr="00BB2C2C" w:rsidRDefault="00993B55"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993B55" w:rsidRPr="00BD6BFB" w:rsidRDefault="00993B55" w:rsidP="0074215C">
            <w:pPr>
              <w:widowControl/>
              <w:spacing w:line="300" w:lineRule="exact"/>
              <w:jc w:val="both"/>
              <w:rPr>
                <w:rFonts w:eastAsia="標楷體"/>
                <w:color w:val="000000" w:themeColor="text1"/>
                <w:kern w:val="0"/>
              </w:rPr>
            </w:pPr>
            <w:r w:rsidRPr="00BD6BFB">
              <w:rPr>
                <w:rFonts w:eastAsia="標楷體"/>
                <w:color w:val="000000" w:themeColor="text1"/>
                <w:kern w:val="0"/>
              </w:rPr>
              <w:t>公私立學校編制外護理人員</w:t>
            </w:r>
          </w:p>
        </w:tc>
        <w:tc>
          <w:tcPr>
            <w:tcW w:w="2977" w:type="dxa"/>
            <w:tcBorders>
              <w:right w:val="double" w:sz="4" w:space="0" w:color="auto"/>
            </w:tcBorders>
            <w:shd w:val="clear" w:color="auto" w:fill="auto"/>
            <w:noWrap/>
            <w:vAlign w:val="center"/>
            <w:hideMark/>
          </w:tcPr>
          <w:p w:rsidR="00993B55" w:rsidRPr="00BD6BFB" w:rsidRDefault="00993B55" w:rsidP="00AB71F3">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93B55" w:rsidRPr="00BD6BFB" w:rsidRDefault="00993B55" w:rsidP="00AB71F3">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kern w:val="0"/>
              </w:rPr>
              <w:t>綜合企劃科</w:t>
            </w:r>
          </w:p>
        </w:tc>
      </w:tr>
      <w:tr w:rsidR="00993B55" w:rsidRPr="00BB2C2C" w:rsidTr="00AA1AAE">
        <w:trPr>
          <w:trHeight w:val="567"/>
        </w:trPr>
        <w:tc>
          <w:tcPr>
            <w:tcW w:w="567" w:type="dxa"/>
            <w:vMerge/>
            <w:shd w:val="clear" w:color="auto" w:fill="auto"/>
            <w:noWrap/>
            <w:vAlign w:val="center"/>
          </w:tcPr>
          <w:p w:rsidR="00993B55" w:rsidRPr="00BB2C2C" w:rsidRDefault="00993B55"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93B55" w:rsidRPr="00BD6BFB" w:rsidRDefault="00993B55" w:rsidP="00480E11">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93B55" w:rsidRPr="00BD6BFB" w:rsidRDefault="00993B55" w:rsidP="00480E11">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學安組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val="restart"/>
            <w:shd w:val="clear" w:color="auto" w:fill="auto"/>
            <w:noWrap/>
            <w:vAlign w:val="center"/>
            <w:hideMark/>
          </w:tcPr>
          <w:p w:rsidR="00953CA7" w:rsidRPr="00BB2C2C" w:rsidRDefault="00953CA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color w:val="000000" w:themeColor="text1"/>
                <w:kern w:val="0"/>
              </w:rPr>
              <w:t>私立學校編制內護理人員</w:t>
            </w:r>
          </w:p>
        </w:tc>
        <w:tc>
          <w:tcPr>
            <w:tcW w:w="2977" w:type="dxa"/>
            <w:tcBorders>
              <w:right w:val="double" w:sz="4" w:space="0" w:color="auto"/>
            </w:tcBorders>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vMerge w:val="restart"/>
            <w:tcBorders>
              <w:left w:val="double" w:sz="4" w:space="0" w:color="auto"/>
            </w:tcBorders>
            <w:vAlign w:val="center"/>
          </w:tcPr>
          <w:p w:rsidR="00953CA7" w:rsidRPr="00BD6BFB" w:rsidRDefault="00953CA7" w:rsidP="00AA1AAE">
            <w:pPr>
              <w:spacing w:line="300" w:lineRule="exact"/>
              <w:jc w:val="center"/>
              <w:rPr>
                <w:rFonts w:ascii="標楷體" w:eastAsia="標楷體" w:hAnsi="標楷體"/>
                <w:strike/>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shd w:val="clear" w:color="auto" w:fill="auto"/>
            <w:noWrap/>
            <w:vAlign w:val="center"/>
          </w:tcPr>
          <w:p w:rsidR="00953CA7" w:rsidRPr="00BB2C2C" w:rsidRDefault="00953CA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53CA7" w:rsidRPr="00BD6BFB" w:rsidRDefault="00953CA7" w:rsidP="009D4177">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53CA7" w:rsidRPr="00BD6BFB" w:rsidRDefault="00953CA7" w:rsidP="009D4177">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53CA7" w:rsidRPr="00BD6BFB" w:rsidRDefault="00953CA7" w:rsidP="009D4177">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學安組</w:t>
            </w:r>
            <w:r w:rsidRPr="00BD6BFB">
              <w:rPr>
                <w:rFonts w:eastAsia="標楷體" w:hint="eastAsia"/>
                <w:color w:val="000000" w:themeColor="text1"/>
                <w:kern w:val="0"/>
                <w:sz w:val="18"/>
                <w:szCs w:val="18"/>
              </w:rPr>
              <w:t>)</w:t>
            </w:r>
          </w:p>
        </w:tc>
        <w:tc>
          <w:tcPr>
            <w:tcW w:w="2443" w:type="dxa"/>
            <w:vMerge/>
            <w:tcBorders>
              <w:left w:val="double" w:sz="4" w:space="0" w:color="auto"/>
            </w:tcBorders>
            <w:vAlign w:val="center"/>
          </w:tcPr>
          <w:p w:rsidR="00953CA7" w:rsidRPr="00BD6BFB" w:rsidRDefault="00953CA7" w:rsidP="00AA1AAE">
            <w:pPr>
              <w:widowControl/>
              <w:spacing w:line="300" w:lineRule="exact"/>
              <w:jc w:val="center"/>
              <w:rPr>
                <w:rFonts w:ascii="標楷體" w:eastAsia="標楷體" w:hAnsi="標楷體"/>
                <w:color w:val="000000" w:themeColor="text1"/>
                <w:kern w:val="0"/>
              </w:rPr>
            </w:pPr>
          </w:p>
        </w:tc>
      </w:tr>
      <w:tr w:rsidR="00993B55" w:rsidRPr="00BB2C2C" w:rsidTr="00AA1AAE">
        <w:trPr>
          <w:trHeight w:val="567"/>
        </w:trPr>
        <w:tc>
          <w:tcPr>
            <w:tcW w:w="567" w:type="dxa"/>
            <w:vMerge w:val="restart"/>
            <w:shd w:val="clear" w:color="auto" w:fill="auto"/>
            <w:noWrap/>
            <w:vAlign w:val="center"/>
            <w:hideMark/>
          </w:tcPr>
          <w:p w:rsidR="00993B55" w:rsidRPr="00BB2C2C" w:rsidRDefault="00993B55"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93B55" w:rsidRPr="00BD6BFB" w:rsidRDefault="00993B55" w:rsidP="009D4177">
            <w:pPr>
              <w:widowControl/>
              <w:spacing w:line="300" w:lineRule="exact"/>
              <w:jc w:val="both"/>
              <w:rPr>
                <w:rFonts w:eastAsia="標楷體"/>
                <w:color w:val="000000" w:themeColor="text1"/>
                <w:kern w:val="0"/>
              </w:rPr>
            </w:pPr>
            <w:r w:rsidRPr="00BD6BFB">
              <w:rPr>
                <w:rFonts w:eastAsia="標楷體"/>
                <w:color w:val="000000" w:themeColor="text1"/>
                <w:kern w:val="0"/>
              </w:rPr>
              <w:t>公私立學校編制外營養師</w:t>
            </w:r>
          </w:p>
        </w:tc>
        <w:tc>
          <w:tcPr>
            <w:tcW w:w="2977" w:type="dxa"/>
            <w:tcBorders>
              <w:right w:val="double" w:sz="4" w:space="0" w:color="auto"/>
            </w:tcBorders>
            <w:shd w:val="clear" w:color="auto" w:fill="auto"/>
            <w:noWrap/>
            <w:vAlign w:val="center"/>
            <w:hideMark/>
          </w:tcPr>
          <w:p w:rsidR="00993B55" w:rsidRPr="00BD6BFB" w:rsidRDefault="00993B55"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93B55" w:rsidRPr="00BD6BFB" w:rsidRDefault="00993B55"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kern w:val="0"/>
              </w:rPr>
              <w:t>綜合企劃科</w:t>
            </w:r>
          </w:p>
        </w:tc>
      </w:tr>
      <w:tr w:rsidR="00993B55" w:rsidRPr="00BB2C2C" w:rsidTr="00AA1AAE">
        <w:trPr>
          <w:trHeight w:val="567"/>
        </w:trPr>
        <w:tc>
          <w:tcPr>
            <w:tcW w:w="567" w:type="dxa"/>
            <w:vMerge/>
            <w:shd w:val="clear" w:color="auto" w:fill="auto"/>
            <w:noWrap/>
            <w:vAlign w:val="center"/>
          </w:tcPr>
          <w:p w:rsidR="00993B55" w:rsidRPr="00BB2C2C" w:rsidRDefault="00993B55"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93B55" w:rsidRPr="00BD6BFB" w:rsidRDefault="00993B55" w:rsidP="009D4177">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93B55" w:rsidRPr="00BD6BFB" w:rsidRDefault="00993B55" w:rsidP="009D4177">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93B55" w:rsidRPr="00BD6BFB" w:rsidRDefault="00993B55" w:rsidP="009D4177">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學安組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val="restart"/>
            <w:shd w:val="clear" w:color="auto" w:fill="auto"/>
            <w:noWrap/>
            <w:vAlign w:val="center"/>
            <w:hideMark/>
          </w:tcPr>
          <w:p w:rsidR="00953CA7" w:rsidRPr="00BB2C2C" w:rsidRDefault="00953CA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color w:val="000000" w:themeColor="text1"/>
                <w:kern w:val="0"/>
              </w:rPr>
              <w:t>私立學校編制內營養師</w:t>
            </w:r>
          </w:p>
        </w:tc>
        <w:tc>
          <w:tcPr>
            <w:tcW w:w="2977" w:type="dxa"/>
            <w:tcBorders>
              <w:right w:val="double" w:sz="4" w:space="0" w:color="auto"/>
            </w:tcBorders>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vMerge w:val="restart"/>
            <w:tcBorders>
              <w:left w:val="double" w:sz="4" w:space="0" w:color="auto"/>
            </w:tcBorders>
            <w:vAlign w:val="center"/>
          </w:tcPr>
          <w:p w:rsidR="00953CA7" w:rsidRPr="00BD6BFB" w:rsidRDefault="00953CA7" w:rsidP="00AA1AAE">
            <w:pPr>
              <w:spacing w:line="300" w:lineRule="exact"/>
              <w:jc w:val="center"/>
              <w:rPr>
                <w:rFonts w:ascii="標楷體" w:eastAsia="標楷體" w:hAnsi="標楷體"/>
                <w:strike/>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shd w:val="clear" w:color="auto" w:fill="auto"/>
            <w:noWrap/>
            <w:vAlign w:val="center"/>
          </w:tcPr>
          <w:p w:rsidR="00953CA7" w:rsidRPr="00BB2C2C" w:rsidRDefault="00953CA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53CA7" w:rsidRPr="00BD6BFB" w:rsidRDefault="00953CA7" w:rsidP="009D4177">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53CA7" w:rsidRPr="00BD6BFB" w:rsidRDefault="00953CA7" w:rsidP="009D4177">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53CA7" w:rsidRPr="00BD6BFB" w:rsidRDefault="00953CA7" w:rsidP="009D4177">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學安組</w:t>
            </w:r>
            <w:r w:rsidRPr="00BD6BFB">
              <w:rPr>
                <w:rFonts w:eastAsia="標楷體" w:hint="eastAsia"/>
                <w:color w:val="000000" w:themeColor="text1"/>
                <w:kern w:val="0"/>
                <w:sz w:val="18"/>
                <w:szCs w:val="18"/>
              </w:rPr>
              <w:t>)</w:t>
            </w:r>
          </w:p>
        </w:tc>
        <w:tc>
          <w:tcPr>
            <w:tcW w:w="2443" w:type="dxa"/>
            <w:vMerge/>
            <w:tcBorders>
              <w:left w:val="double" w:sz="4" w:space="0" w:color="auto"/>
            </w:tcBorders>
            <w:vAlign w:val="center"/>
          </w:tcPr>
          <w:p w:rsidR="00953CA7" w:rsidRPr="00BD6BFB" w:rsidRDefault="00953CA7" w:rsidP="00AA1AAE">
            <w:pPr>
              <w:widowControl/>
              <w:spacing w:line="300" w:lineRule="exact"/>
              <w:jc w:val="center"/>
              <w:rPr>
                <w:rFonts w:ascii="標楷體" w:eastAsia="標楷體" w:hAnsi="標楷體"/>
                <w:color w:val="000000" w:themeColor="text1"/>
                <w:kern w:val="0"/>
              </w:rPr>
            </w:pP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993B55" w:rsidRPr="00C04C46" w:rsidRDefault="00993B55" w:rsidP="00480E11">
            <w:pPr>
              <w:widowControl/>
              <w:spacing w:line="300" w:lineRule="exact"/>
              <w:jc w:val="both"/>
              <w:rPr>
                <w:rFonts w:eastAsia="標楷體"/>
                <w:color w:val="000000" w:themeColor="text1"/>
                <w:kern w:val="0"/>
                <w:highlight w:val="yellow"/>
              </w:rPr>
            </w:pPr>
            <w:r w:rsidRPr="00C04C46">
              <w:rPr>
                <w:rFonts w:eastAsia="標楷體"/>
                <w:color w:val="000000" w:themeColor="text1"/>
                <w:kern w:val="0"/>
                <w:highlight w:val="yellow"/>
              </w:rPr>
              <w:t>學校游泳池救生員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體育署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學校體育組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993B55" w:rsidRPr="00C04C46" w:rsidRDefault="00993B55" w:rsidP="00480E11">
            <w:pPr>
              <w:widowControl/>
              <w:spacing w:line="300" w:lineRule="exact"/>
              <w:jc w:val="both"/>
              <w:rPr>
                <w:rFonts w:eastAsia="標楷體"/>
                <w:color w:val="000000" w:themeColor="text1"/>
                <w:kern w:val="0"/>
                <w:highlight w:val="yellow"/>
              </w:rPr>
            </w:pPr>
            <w:r w:rsidRPr="00C04C46">
              <w:rPr>
                <w:rFonts w:eastAsia="標楷體"/>
                <w:color w:val="000000" w:themeColor="text1"/>
                <w:kern w:val="0"/>
                <w:highlight w:val="yellow"/>
              </w:rPr>
              <w:t>校園運動防護員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體育署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學校體育組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993B55" w:rsidRPr="00BD6BFB" w:rsidRDefault="00A277C9" w:rsidP="00953CA7">
            <w:pPr>
              <w:widowControl/>
              <w:spacing w:line="300" w:lineRule="exact"/>
              <w:jc w:val="both"/>
              <w:rPr>
                <w:rFonts w:eastAsia="標楷體"/>
                <w:color w:val="000000" w:themeColor="text1"/>
                <w:kern w:val="0"/>
              </w:rPr>
            </w:pPr>
            <w:r w:rsidRPr="00BD6BFB">
              <w:rPr>
                <w:rFonts w:eastAsia="標楷體" w:hint="eastAsia"/>
                <w:kern w:val="0"/>
              </w:rPr>
              <w:t>高級中等</w:t>
            </w:r>
            <w:r w:rsidR="00993B55" w:rsidRPr="00BD6BFB">
              <w:rPr>
                <w:rFonts w:eastAsia="標楷體"/>
                <w:kern w:val="0"/>
              </w:rPr>
              <w:t>學校專業及技術教師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技術及職業教育司</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大學專業技術人員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497ADB" w:rsidRPr="00BD6BFB" w:rsidRDefault="00497ADB" w:rsidP="002D37BA">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大學研究人員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497ADB" w:rsidP="002D37BA">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C04C46">
              <w:rPr>
                <w:rFonts w:eastAsia="標楷體"/>
                <w:color w:val="000000" w:themeColor="text1"/>
                <w:kern w:val="0"/>
                <w:highlight w:val="yellow"/>
              </w:rPr>
              <w:t>技工、工友</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秘書處</w:t>
            </w:r>
          </w:p>
        </w:tc>
        <w:tc>
          <w:tcPr>
            <w:tcW w:w="2443" w:type="dxa"/>
            <w:tcBorders>
              <w:left w:val="double" w:sz="4" w:space="0" w:color="auto"/>
            </w:tcBorders>
            <w:vAlign w:val="center"/>
          </w:tcPr>
          <w:p w:rsidR="00A277C9" w:rsidRPr="00BD6BFB" w:rsidRDefault="00A277C9"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kern w:val="0"/>
              </w:rPr>
              <w:t>人事室</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color w:val="000000" w:themeColor="text1"/>
                <w:kern w:val="0"/>
              </w:rPr>
            </w:pPr>
            <w:r w:rsidRPr="00BD6BFB">
              <w:rPr>
                <w:rFonts w:eastAsia="標楷體" w:hint="eastAsia"/>
                <w:kern w:val="0"/>
              </w:rPr>
              <w:t>市</w:t>
            </w:r>
            <w:r w:rsidR="00993B55" w:rsidRPr="00BD6BFB">
              <w:rPr>
                <w:rFonts w:eastAsia="標楷體"/>
                <w:kern w:val="0"/>
              </w:rPr>
              <w:t>立大學校務基金進用之教學人員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CB1C30"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color w:val="000000" w:themeColor="text1"/>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大學校務基金進用之研究人員</w:t>
            </w:r>
          </w:p>
        </w:tc>
        <w:tc>
          <w:tcPr>
            <w:tcW w:w="2977" w:type="dxa"/>
            <w:tcBorders>
              <w:right w:val="double" w:sz="4" w:space="0" w:color="auto"/>
            </w:tcBorders>
            <w:shd w:val="clear" w:color="auto" w:fill="auto"/>
            <w:noWrap/>
            <w:vAlign w:val="center"/>
            <w:hideMark/>
          </w:tcPr>
          <w:p w:rsidR="00993B55" w:rsidRPr="00BD6BFB" w:rsidRDefault="00993B55" w:rsidP="00480E11">
            <w:pPr>
              <w:spacing w:line="300" w:lineRule="exact"/>
              <w:jc w:val="both"/>
              <w:rPr>
                <w:rFonts w:eastAsia="標楷體"/>
                <w:color w:val="000000" w:themeColor="text1"/>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CB1C30" w:rsidP="00AA1AAE">
            <w:pPr>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color w:val="000000" w:themeColor="text1"/>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大學校務基金進用之工作人員</w:t>
            </w:r>
          </w:p>
        </w:tc>
        <w:tc>
          <w:tcPr>
            <w:tcW w:w="2977" w:type="dxa"/>
            <w:tcBorders>
              <w:right w:val="double" w:sz="4" w:space="0" w:color="auto"/>
            </w:tcBorders>
            <w:shd w:val="clear" w:color="auto" w:fill="auto"/>
            <w:noWrap/>
            <w:vAlign w:val="center"/>
            <w:hideMark/>
          </w:tcPr>
          <w:p w:rsidR="00993B55" w:rsidRPr="00BD6BFB" w:rsidRDefault="00993B55" w:rsidP="00480E11">
            <w:pPr>
              <w:spacing w:line="300" w:lineRule="exact"/>
              <w:jc w:val="both"/>
              <w:rPr>
                <w:rFonts w:eastAsia="標楷體"/>
                <w:color w:val="000000" w:themeColor="text1"/>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CB1C30" w:rsidP="00AA1AAE">
            <w:pPr>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993B55" w:rsidRPr="00BD6BFB" w:rsidRDefault="00A277C9" w:rsidP="00C61CC9">
            <w:pPr>
              <w:widowControl/>
              <w:spacing w:line="300" w:lineRule="exact"/>
              <w:jc w:val="both"/>
              <w:rPr>
                <w:rFonts w:eastAsia="標楷體"/>
                <w:color w:val="000000" w:themeColor="text1"/>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w:t>
            </w:r>
            <w:r w:rsidR="00C61CC9" w:rsidRPr="00BD6BFB">
              <w:rPr>
                <w:rFonts w:eastAsia="標楷體" w:hint="eastAsia"/>
                <w:kern w:val="0"/>
              </w:rPr>
              <w:t>學</w:t>
            </w:r>
            <w:r w:rsidR="00993B55" w:rsidRPr="00BD6BFB">
              <w:rPr>
                <w:rFonts w:eastAsia="標楷體"/>
                <w:kern w:val="0"/>
              </w:rPr>
              <w:t>校院專業輔導人員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學生事務及特殊教育司</w:t>
            </w:r>
          </w:p>
        </w:tc>
        <w:tc>
          <w:tcPr>
            <w:tcW w:w="2443" w:type="dxa"/>
            <w:tcBorders>
              <w:left w:val="double" w:sz="4" w:space="0" w:color="auto"/>
            </w:tcBorders>
            <w:vAlign w:val="center"/>
          </w:tcPr>
          <w:p w:rsidR="00993B55" w:rsidRPr="00BD6BFB" w:rsidRDefault="00CB1C30"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993B55" w:rsidRPr="00BD6BFB" w:rsidRDefault="00A277C9" w:rsidP="00953CA7">
            <w:pPr>
              <w:widowControl/>
              <w:spacing w:line="300" w:lineRule="exact"/>
              <w:jc w:val="both"/>
              <w:rPr>
                <w:rFonts w:eastAsia="標楷體"/>
                <w:color w:val="000000" w:themeColor="text1"/>
                <w:kern w:val="0"/>
              </w:rPr>
            </w:pPr>
            <w:r w:rsidRPr="00BD6BFB">
              <w:rPr>
                <w:rFonts w:eastAsia="標楷體" w:hint="eastAsia"/>
                <w:kern w:val="0"/>
              </w:rPr>
              <w:t>市立大學</w:t>
            </w:r>
            <w:r w:rsidR="00993B55" w:rsidRPr="00BD6BFB">
              <w:rPr>
                <w:rFonts w:eastAsia="標楷體"/>
                <w:kern w:val="0"/>
              </w:rPr>
              <w:t>學生事務與輔導創新工作專業人力</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學生事務及特殊教育司</w:t>
            </w:r>
          </w:p>
        </w:tc>
        <w:tc>
          <w:tcPr>
            <w:tcW w:w="2443" w:type="dxa"/>
            <w:tcBorders>
              <w:left w:val="double" w:sz="4" w:space="0" w:color="auto"/>
            </w:tcBorders>
            <w:vAlign w:val="center"/>
          </w:tcPr>
          <w:p w:rsidR="00993B55" w:rsidRPr="00BD6BFB" w:rsidRDefault="00CB1C30"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ascii="標楷體" w:eastAsia="標楷體" w:hAnsi="標楷體"/>
                <w:color w:val="000000" w:themeColor="text1"/>
                <w:szCs w:val="28"/>
              </w:rPr>
              <w:t>高級中等學校</w:t>
            </w:r>
            <w:r w:rsidRPr="00C04C46">
              <w:rPr>
                <w:rFonts w:ascii="標楷體" w:eastAsia="標楷體" w:hAnsi="標楷體"/>
                <w:color w:val="000000" w:themeColor="text1"/>
                <w:szCs w:val="28"/>
                <w:highlight w:val="yellow"/>
              </w:rPr>
              <w:t>學務創新人力</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學安組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tc>
      </w:tr>
      <w:tr w:rsidR="00993B55" w:rsidRPr="00BB2C2C" w:rsidTr="00AA1AAE">
        <w:trPr>
          <w:trHeight w:val="567"/>
        </w:trPr>
        <w:tc>
          <w:tcPr>
            <w:tcW w:w="567" w:type="dxa"/>
            <w:vMerge w:val="restart"/>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1</w:t>
            </w:r>
            <w:r w:rsidR="00953CA7">
              <w:rPr>
                <w:rFonts w:eastAsia="標楷體" w:hint="eastAsia"/>
                <w:color w:val="000000" w:themeColor="text1"/>
                <w:kern w:val="0"/>
              </w:rPr>
              <w:t>7</w:t>
            </w:r>
          </w:p>
        </w:tc>
        <w:tc>
          <w:tcPr>
            <w:tcW w:w="4111" w:type="dxa"/>
            <w:vMerge w:val="restart"/>
            <w:shd w:val="clear" w:color="auto" w:fill="auto"/>
            <w:noWrap/>
            <w:vAlign w:val="center"/>
            <w:hideMark/>
          </w:tcPr>
          <w:p w:rsidR="00993B55" w:rsidRPr="00BD6BFB" w:rsidRDefault="005F1DC2" w:rsidP="00480E11">
            <w:pPr>
              <w:widowControl/>
              <w:spacing w:line="300" w:lineRule="exact"/>
              <w:jc w:val="both"/>
              <w:rPr>
                <w:rFonts w:eastAsia="標楷體"/>
                <w:color w:val="000000" w:themeColor="text1"/>
                <w:kern w:val="0"/>
              </w:rPr>
            </w:pPr>
            <w:r w:rsidRPr="00BD6BFB">
              <w:rPr>
                <w:rFonts w:eastAsia="標楷體" w:hint="eastAsia"/>
                <w:kern w:val="0"/>
              </w:rPr>
              <w:t>市立大學</w:t>
            </w:r>
            <w:r w:rsidR="00993B55" w:rsidRPr="00BD6BFB">
              <w:rPr>
                <w:rFonts w:eastAsia="標楷體"/>
                <w:kern w:val="0"/>
              </w:rPr>
              <w:t>客座教學人員及研究人員</w:t>
            </w:r>
          </w:p>
        </w:tc>
        <w:tc>
          <w:tcPr>
            <w:tcW w:w="2977" w:type="dxa"/>
            <w:tcBorders>
              <w:right w:val="double" w:sz="4" w:space="0" w:color="auto"/>
            </w:tcBorders>
            <w:shd w:val="clear" w:color="auto" w:fill="auto"/>
            <w:noWrap/>
            <w:vAlign w:val="center"/>
            <w:hideMark/>
          </w:tcPr>
          <w:p w:rsidR="00993B55" w:rsidRPr="00BD6BFB" w:rsidRDefault="00993B55" w:rsidP="00480E11">
            <w:pPr>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高等教育司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vMerge/>
            <w:shd w:val="clear" w:color="auto" w:fill="auto"/>
            <w:noWrap/>
            <w:vAlign w:val="center"/>
          </w:tcPr>
          <w:p w:rsidR="00993B55" w:rsidRPr="00BB2C2C" w:rsidRDefault="00993B55"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93B55" w:rsidRPr="00BD6BFB" w:rsidRDefault="00993B55" w:rsidP="00480E11">
            <w:pPr>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技術及職業教育司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1</w:t>
            </w:r>
            <w:r w:rsidR="00953CA7">
              <w:rPr>
                <w:rFonts w:eastAsia="標楷體" w:hint="eastAsia"/>
                <w:color w:val="000000" w:themeColor="text1"/>
                <w:kern w:val="0"/>
              </w:rPr>
              <w:t>8</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kern w:val="0"/>
              </w:rPr>
              <w:t>中小學</w:t>
            </w:r>
            <w:r w:rsidRPr="00C04C46">
              <w:rPr>
                <w:rFonts w:eastAsia="標楷體"/>
                <w:kern w:val="0"/>
                <w:highlight w:val="yellow"/>
              </w:rPr>
              <w:t>社團</w:t>
            </w:r>
            <w:r w:rsidR="005F1DC2" w:rsidRPr="00C04C46">
              <w:rPr>
                <w:rFonts w:eastAsia="標楷體" w:hint="eastAsia"/>
                <w:kern w:val="0"/>
                <w:highlight w:val="yellow"/>
              </w:rPr>
              <w:t>及課後學藝班</w:t>
            </w:r>
            <w:r w:rsidRPr="00C04C46">
              <w:rPr>
                <w:rFonts w:eastAsia="標楷體"/>
                <w:kern w:val="0"/>
                <w:highlight w:val="yellow"/>
              </w:rPr>
              <w:t>指導教師</w:t>
            </w:r>
            <w:r w:rsidRPr="00C04C46">
              <w:rPr>
                <w:rFonts w:eastAsia="標楷體"/>
                <w:kern w:val="0"/>
                <w:highlight w:val="yellow"/>
              </w:rPr>
              <w:t>-</w:t>
            </w:r>
            <w:r w:rsidRPr="00C04C46">
              <w:rPr>
                <w:rFonts w:eastAsia="標楷體"/>
                <w:kern w:val="0"/>
                <w:highlight w:val="yellow"/>
              </w:rPr>
              <w:t>外聘教師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學務校安組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國小教育科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19</w:t>
            </w:r>
          </w:p>
        </w:tc>
        <w:tc>
          <w:tcPr>
            <w:tcW w:w="4111" w:type="dxa"/>
            <w:shd w:val="clear" w:color="auto" w:fill="auto"/>
            <w:noWrap/>
            <w:vAlign w:val="center"/>
            <w:hideMark/>
          </w:tcPr>
          <w:p w:rsidR="00993B55" w:rsidRPr="00BD6BFB" w:rsidRDefault="005F1DC2" w:rsidP="00953CA7">
            <w:pPr>
              <w:widowControl/>
              <w:spacing w:line="300" w:lineRule="exact"/>
              <w:jc w:val="both"/>
              <w:rPr>
                <w:rFonts w:eastAsia="標楷體"/>
                <w:color w:val="000000" w:themeColor="text1"/>
                <w:kern w:val="0"/>
              </w:rPr>
            </w:pPr>
            <w:r w:rsidRPr="00BD6BFB">
              <w:rPr>
                <w:rFonts w:eastAsia="標楷體" w:hint="eastAsia"/>
                <w:kern w:val="0"/>
              </w:rPr>
              <w:t>市立大學</w:t>
            </w:r>
            <w:r w:rsidR="00993B55" w:rsidRPr="00BD6BFB">
              <w:rPr>
                <w:rFonts w:eastAsia="標楷體"/>
                <w:kern w:val="0"/>
              </w:rPr>
              <w:t>社團指導教師</w:t>
            </w:r>
            <w:r w:rsidR="00993B55" w:rsidRPr="00BD6BFB">
              <w:rPr>
                <w:rFonts w:eastAsia="標楷體"/>
                <w:kern w:val="0"/>
              </w:rPr>
              <w:t>-</w:t>
            </w:r>
            <w:r w:rsidR="00993B55" w:rsidRPr="00BD6BFB">
              <w:rPr>
                <w:rFonts w:eastAsia="標楷體"/>
                <w:kern w:val="0"/>
              </w:rPr>
              <w:t>外聘教師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學生事務及特殊教育司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20</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補救教學人員</w:t>
            </w:r>
            <w:r w:rsidRPr="00BD6BFB">
              <w:rPr>
                <w:rFonts w:eastAsia="標楷體"/>
                <w:color w:val="000000" w:themeColor="text1"/>
                <w:kern w:val="0"/>
              </w:rPr>
              <w:t>-</w:t>
            </w:r>
            <w:r w:rsidRPr="00BD6BFB">
              <w:rPr>
                <w:rFonts w:eastAsia="標楷體"/>
                <w:color w:val="000000" w:themeColor="text1"/>
                <w:kern w:val="0"/>
              </w:rPr>
              <w:t>外聘教師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國中小組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p w:rsidR="00AA1AAE"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國小教育科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21</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kern w:val="0"/>
              </w:rPr>
            </w:pPr>
            <w:r w:rsidRPr="00BD6BFB">
              <w:rPr>
                <w:rFonts w:eastAsia="標楷體" w:hint="eastAsia"/>
                <w:kern w:val="0"/>
              </w:rPr>
              <w:t>高中以下</w:t>
            </w:r>
            <w:r w:rsidRPr="00BD6BFB">
              <w:rPr>
                <w:rFonts w:eastAsia="標楷體"/>
                <w:kern w:val="0"/>
              </w:rPr>
              <w:t>學校契約進用之廚工、警衛、駕駛及隨車人員</w:t>
            </w:r>
          </w:p>
          <w:p w:rsidR="005F1DC2" w:rsidRPr="00BD6BFB" w:rsidRDefault="005F1DC2" w:rsidP="00D41D91">
            <w:pPr>
              <w:widowControl/>
              <w:spacing w:line="300" w:lineRule="exact"/>
              <w:jc w:val="both"/>
              <w:rPr>
                <w:rFonts w:eastAsia="標楷體"/>
                <w:color w:val="000000" w:themeColor="text1"/>
                <w:kern w:val="0"/>
              </w:rPr>
            </w:pPr>
            <w:r w:rsidRPr="00BD6BFB">
              <w:rPr>
                <w:rFonts w:eastAsia="標楷體" w:hint="eastAsia"/>
                <w:kern w:val="0"/>
              </w:rPr>
              <w:t>※</w:t>
            </w:r>
            <w:r w:rsidR="00D41D91" w:rsidRPr="00BD6BFB">
              <w:rPr>
                <w:rFonts w:eastAsia="標楷體" w:hint="eastAsia"/>
                <w:kern w:val="0"/>
              </w:rPr>
              <w:t>教育部訂有「</w:t>
            </w:r>
            <w:r w:rsidRPr="00BD6BFB">
              <w:rPr>
                <w:rFonts w:eastAsia="標楷體" w:hint="eastAsia"/>
                <w:kern w:val="0"/>
              </w:rPr>
              <w:t>幼兒園</w:t>
            </w:r>
            <w:r w:rsidR="00D41D91" w:rsidRPr="00BD6BFB">
              <w:rPr>
                <w:rFonts w:eastAsia="標楷體" w:hint="eastAsia"/>
                <w:kern w:val="0"/>
              </w:rPr>
              <w:t>不適任教保服務人員之通報與資訊蒐集及查詢辦法」</w:t>
            </w:r>
            <w:r w:rsidRPr="00BD6BFB">
              <w:rPr>
                <w:rFonts w:eastAsia="標楷體" w:hint="eastAsia"/>
                <w:kern w:val="0"/>
              </w:rPr>
              <w:t>，按其規定辦理。</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right"/>
              <w:rPr>
                <w:rFonts w:eastAsia="標楷體"/>
                <w:color w:val="000000" w:themeColor="text1"/>
                <w:kern w:val="0"/>
                <w:sz w:val="18"/>
                <w:szCs w:val="18"/>
              </w:rPr>
            </w:pPr>
            <w:r w:rsidRPr="00BD6BFB">
              <w:rPr>
                <w:rFonts w:eastAsia="標楷體"/>
                <w:color w:val="000000" w:themeColor="text1"/>
                <w:kern w:val="0"/>
                <w:sz w:val="18"/>
                <w:szCs w:val="18"/>
              </w:rPr>
              <w:t>廚工：學務校安組</w:t>
            </w:r>
          </w:p>
          <w:p w:rsidR="00993B55" w:rsidRPr="00BD6BFB" w:rsidRDefault="00993B55" w:rsidP="00BD6BFB">
            <w:pPr>
              <w:widowControl/>
              <w:spacing w:line="300" w:lineRule="exact"/>
              <w:ind w:left="1440" w:hangingChars="800" w:hanging="1440"/>
              <w:jc w:val="right"/>
              <w:rPr>
                <w:rFonts w:eastAsia="標楷體"/>
                <w:color w:val="000000" w:themeColor="text1"/>
                <w:kern w:val="0"/>
                <w:sz w:val="18"/>
                <w:szCs w:val="18"/>
              </w:rPr>
            </w:pPr>
            <w:r w:rsidRPr="00BD6BFB">
              <w:rPr>
                <w:rFonts w:eastAsia="標楷體"/>
                <w:color w:val="000000" w:themeColor="text1"/>
                <w:kern w:val="0"/>
                <w:sz w:val="18"/>
                <w:szCs w:val="18"/>
              </w:rPr>
              <w:t>駕駛及隨車人員：學務校安組</w:t>
            </w:r>
            <w:r w:rsidRPr="00BD6BFB">
              <w:rPr>
                <w:rFonts w:eastAsia="標楷體"/>
                <w:color w:val="000000" w:themeColor="text1"/>
                <w:kern w:val="0"/>
                <w:sz w:val="18"/>
                <w:szCs w:val="18"/>
              </w:rPr>
              <w:br/>
            </w:r>
            <w:r w:rsidRPr="00BD6BFB">
              <w:rPr>
                <w:rFonts w:eastAsia="標楷體"/>
                <w:color w:val="000000" w:themeColor="text1"/>
                <w:kern w:val="0"/>
                <w:sz w:val="18"/>
                <w:szCs w:val="18"/>
              </w:rPr>
              <w:t>原民特教組</w:t>
            </w:r>
          </w:p>
          <w:p w:rsidR="00993B55" w:rsidRPr="00BD6BFB" w:rsidRDefault="00993B55" w:rsidP="00480E11">
            <w:pPr>
              <w:widowControl/>
              <w:spacing w:line="300" w:lineRule="exact"/>
              <w:jc w:val="right"/>
              <w:rPr>
                <w:rFonts w:eastAsia="標楷體"/>
                <w:color w:val="000000" w:themeColor="text1"/>
                <w:kern w:val="0"/>
              </w:rPr>
            </w:pPr>
            <w:r w:rsidRPr="00BD6BFB">
              <w:rPr>
                <w:rFonts w:eastAsia="標楷體"/>
                <w:color w:val="000000" w:themeColor="text1"/>
                <w:kern w:val="0"/>
                <w:sz w:val="18"/>
                <w:szCs w:val="18"/>
              </w:rPr>
              <w:t>警衛：秘書室</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國小教育科</w:t>
            </w:r>
          </w:p>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學前教育科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22</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特教學校住宿生管理員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原民特教組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特殊教育科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2</w:t>
            </w:r>
            <w:r w:rsidR="00953CA7">
              <w:rPr>
                <w:rFonts w:eastAsia="標楷體" w:hint="eastAsia"/>
                <w:color w:val="000000" w:themeColor="text1"/>
                <w:kern w:val="0"/>
              </w:rPr>
              <w:t>3</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樂齡大學及樂齡學習中心外部聘任教學人員、行政人員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2</w:t>
            </w:r>
            <w:r w:rsidR="00953CA7">
              <w:rPr>
                <w:rFonts w:eastAsia="標楷體" w:hint="eastAsia"/>
                <w:color w:val="000000" w:themeColor="text1"/>
                <w:kern w:val="0"/>
              </w:rPr>
              <w:t>4</w:t>
            </w:r>
          </w:p>
        </w:tc>
        <w:tc>
          <w:tcPr>
            <w:tcW w:w="4111" w:type="dxa"/>
            <w:shd w:val="clear" w:color="auto" w:fill="auto"/>
            <w:noWrap/>
            <w:vAlign w:val="center"/>
            <w:hideMark/>
          </w:tcPr>
          <w:p w:rsidR="00993B55" w:rsidRPr="00BD6BFB" w:rsidRDefault="00993B55" w:rsidP="00A90465">
            <w:pPr>
              <w:widowControl/>
              <w:spacing w:line="300" w:lineRule="exact"/>
              <w:jc w:val="both"/>
              <w:rPr>
                <w:rFonts w:eastAsia="標楷體"/>
                <w:color w:val="000000" w:themeColor="text1"/>
                <w:kern w:val="0"/>
              </w:rPr>
            </w:pPr>
            <w:r w:rsidRPr="00BD6BFB">
              <w:rPr>
                <w:rFonts w:eastAsia="標楷體"/>
                <w:color w:val="000000" w:themeColor="text1"/>
                <w:kern w:val="0"/>
              </w:rPr>
              <w:t>社區大學</w:t>
            </w:r>
            <w:r w:rsidRPr="00BD6BFB">
              <w:rPr>
                <w:rFonts w:eastAsia="標楷體" w:hint="eastAsia"/>
                <w:color w:val="000000" w:themeColor="text1"/>
                <w:kern w:val="0"/>
              </w:rPr>
              <w:t>、社區多功能學習中心</w:t>
            </w:r>
            <w:r w:rsidRPr="00BD6BFB">
              <w:rPr>
                <w:rFonts w:eastAsia="標楷體"/>
                <w:color w:val="000000" w:themeColor="text1"/>
                <w:kern w:val="0"/>
              </w:rPr>
              <w:t>及</w:t>
            </w:r>
            <w:r w:rsidRPr="00BD6BFB">
              <w:rPr>
                <w:rFonts w:eastAsia="標楷體" w:hint="eastAsia"/>
                <w:color w:val="000000" w:themeColor="text1"/>
                <w:kern w:val="0"/>
              </w:rPr>
              <w:t>社區多元學習中心</w:t>
            </w:r>
            <w:r w:rsidRPr="00BD6BFB">
              <w:rPr>
                <w:rFonts w:eastAsia="標楷體"/>
                <w:color w:val="000000" w:themeColor="text1"/>
                <w:kern w:val="0"/>
              </w:rPr>
              <w:t>外部聘任教學人員、行政人員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2</w:t>
            </w:r>
            <w:r w:rsidR="00953CA7">
              <w:rPr>
                <w:rFonts w:eastAsia="標楷體" w:hint="eastAsia"/>
                <w:color w:val="000000" w:themeColor="text1"/>
                <w:kern w:val="0"/>
              </w:rPr>
              <w:t>5</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成人基本教育研習班外部聘任教學人員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AA1AAE"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26</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新住民學習中心外部聘任教學人員、行政人員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27</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中小學外籍教師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國中小組、高中職組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中等教育科</w:t>
            </w:r>
          </w:p>
          <w:p w:rsidR="00AA1AAE"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國小教育科</w:t>
            </w:r>
          </w:p>
          <w:p w:rsidR="004F6B1F" w:rsidRPr="00BD6BFB" w:rsidRDefault="004F6B1F"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28</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實驗教育機構進用人員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國中小組、高中職組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中等教育科</w:t>
            </w:r>
          </w:p>
          <w:p w:rsidR="00AA1AAE"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國小教育科</w:t>
            </w:r>
          </w:p>
        </w:tc>
      </w:tr>
      <w:tr w:rsidR="00993B55" w:rsidRPr="00BB2C2C" w:rsidTr="00AA1AAE">
        <w:trPr>
          <w:trHeight w:val="567"/>
        </w:trPr>
        <w:tc>
          <w:tcPr>
            <w:tcW w:w="567" w:type="dxa"/>
            <w:shd w:val="clear" w:color="auto" w:fill="auto"/>
            <w:noWrap/>
            <w:vAlign w:val="center"/>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29</w:t>
            </w:r>
          </w:p>
        </w:tc>
        <w:tc>
          <w:tcPr>
            <w:tcW w:w="4111" w:type="dxa"/>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C04C46">
              <w:rPr>
                <w:rFonts w:eastAsia="標楷體" w:hint="eastAsia"/>
                <w:color w:val="000000" w:themeColor="text1"/>
                <w:kern w:val="0"/>
                <w:highlight w:val="yellow"/>
              </w:rPr>
              <w:t>聘僱專任運動教練</w:t>
            </w:r>
          </w:p>
        </w:tc>
        <w:tc>
          <w:tcPr>
            <w:tcW w:w="2977" w:type="dxa"/>
            <w:tcBorders>
              <w:right w:val="double" w:sz="4" w:space="0" w:color="auto"/>
            </w:tcBorders>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體育署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學校體育組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體育及衛生保健科</w:t>
            </w:r>
          </w:p>
        </w:tc>
      </w:tr>
      <w:tr w:rsidR="00993B55" w:rsidRPr="00BB2C2C" w:rsidTr="00AA1AAE">
        <w:trPr>
          <w:trHeight w:val="567"/>
        </w:trPr>
        <w:tc>
          <w:tcPr>
            <w:tcW w:w="567" w:type="dxa"/>
            <w:shd w:val="clear" w:color="auto" w:fill="auto"/>
            <w:noWrap/>
            <w:vAlign w:val="center"/>
          </w:tcPr>
          <w:p w:rsidR="00993B55" w:rsidRPr="00BB2C2C" w:rsidRDefault="00953CA7" w:rsidP="00A90465">
            <w:pPr>
              <w:widowControl/>
              <w:spacing w:line="300" w:lineRule="exact"/>
              <w:jc w:val="center"/>
              <w:rPr>
                <w:rFonts w:eastAsia="標楷體"/>
                <w:color w:val="000000" w:themeColor="text1"/>
                <w:kern w:val="0"/>
              </w:rPr>
            </w:pPr>
            <w:r>
              <w:rPr>
                <w:rFonts w:eastAsia="標楷體" w:hint="eastAsia"/>
                <w:color w:val="000000" w:themeColor="text1"/>
                <w:kern w:val="0"/>
              </w:rPr>
              <w:t>30</w:t>
            </w:r>
          </w:p>
        </w:tc>
        <w:tc>
          <w:tcPr>
            <w:tcW w:w="4111" w:type="dxa"/>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AE058F">
              <w:rPr>
                <w:rFonts w:eastAsia="標楷體" w:hint="eastAsia"/>
                <w:color w:val="000000" w:themeColor="text1"/>
                <w:kern w:val="0"/>
                <w:highlight w:val="yellow"/>
              </w:rPr>
              <w:t>學校以契約進用之其他人員</w:t>
            </w:r>
          </w:p>
        </w:tc>
        <w:tc>
          <w:tcPr>
            <w:tcW w:w="2977" w:type="dxa"/>
            <w:tcBorders>
              <w:right w:val="double" w:sz="4" w:space="0" w:color="auto"/>
            </w:tcBorders>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本部各業管司處署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各主管教育行政機關</w:t>
            </w:r>
          </w:p>
        </w:tc>
        <w:tc>
          <w:tcPr>
            <w:tcW w:w="2443" w:type="dxa"/>
            <w:tcBorders>
              <w:left w:val="double" w:sz="4" w:space="0" w:color="auto"/>
            </w:tcBorders>
            <w:vAlign w:val="center"/>
          </w:tcPr>
          <w:p w:rsidR="00C96E6C" w:rsidRPr="00BD6BFB" w:rsidRDefault="000F5B3C" w:rsidP="000F5B3C">
            <w:pPr>
              <w:widowControl/>
              <w:spacing w:line="300" w:lineRule="exact"/>
              <w:jc w:val="center"/>
              <w:rPr>
                <w:rFonts w:ascii="標楷體" w:eastAsia="標楷體" w:hAnsi="標楷體"/>
                <w:kern w:val="0"/>
              </w:rPr>
            </w:pPr>
            <w:bookmarkStart w:id="0" w:name="_GoBack"/>
            <w:r w:rsidRPr="00BD6BFB">
              <w:rPr>
                <w:rFonts w:ascii="標楷體" w:eastAsia="標楷體" w:hAnsi="標楷體" w:hint="eastAsia"/>
                <w:kern w:val="0"/>
              </w:rPr>
              <w:t>按契僱人員性質分屬各業管科室</w:t>
            </w:r>
            <w:bookmarkEnd w:id="0"/>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r w:rsidRPr="00BB2C2C">
        <w:rPr>
          <w:rFonts w:eastAsia="標楷體" w:hint="eastAsia"/>
          <w:color w:val="000000" w:themeColor="text1"/>
          <w:kern w:val="0"/>
        </w:rPr>
        <w:t>此表僅適用於學校場域及非學校型態之教育機構進用之人員。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Pr="00BB2C2C">
        <w:rPr>
          <w:rFonts w:eastAsia="標楷體"/>
          <w:color w:val="000000" w:themeColor="text1"/>
          <w:kern w:val="0"/>
        </w:rPr>
        <w:t xml:space="preserve"> </w:t>
      </w:r>
      <w:r w:rsidR="00C23629">
        <w:rPr>
          <w:rFonts w:eastAsia="標楷體" w:hint="eastAsia"/>
          <w:color w:val="000000" w:themeColor="text1"/>
          <w:kern w:val="0"/>
        </w:rPr>
        <w:t>各級學校實際執行疑義應由本局各業管科室</w:t>
      </w:r>
      <w:r w:rsidR="009B22F6" w:rsidRPr="00BB2C2C">
        <w:rPr>
          <w:rFonts w:eastAsia="標楷體" w:hint="eastAsia"/>
          <w:color w:val="000000" w:themeColor="text1"/>
          <w:kern w:val="0"/>
        </w:rPr>
        <w:t>協助處理，涉法令適用疑義時再由各</w:t>
      </w:r>
      <w:r w:rsidR="00C23629">
        <w:rPr>
          <w:rFonts w:eastAsia="標楷體" w:hint="eastAsia"/>
          <w:color w:val="000000" w:themeColor="text1"/>
          <w:kern w:val="0"/>
        </w:rPr>
        <w:t>業管科室</w:t>
      </w:r>
      <w:r w:rsidR="009B22F6" w:rsidRPr="00BB2C2C">
        <w:rPr>
          <w:rFonts w:eastAsia="標楷體" w:hint="eastAsia"/>
          <w:color w:val="000000" w:themeColor="text1"/>
          <w:kern w:val="0"/>
        </w:rPr>
        <w:t>洽本部各業管單位諮詢。</w:t>
      </w:r>
    </w:p>
    <w:p w:rsidR="0053519D" w:rsidRPr="00901306" w:rsidRDefault="00A92304" w:rsidP="00901306">
      <w:pPr>
        <w:widowControl/>
        <w:spacing w:line="280" w:lineRule="exact"/>
        <w:ind w:leftChars="300" w:left="960" w:hangingChars="100" w:hanging="240"/>
        <w:jc w:val="both"/>
        <w:rPr>
          <w:rFonts w:eastAsia="標楷體"/>
          <w:color w:val="000000" w:themeColor="text1"/>
          <w:sz w:val="32"/>
          <w:szCs w:val="32"/>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p>
    <w:sectPr w:rsidR="0053519D" w:rsidRPr="00901306" w:rsidSect="002F5365">
      <w:footerReference w:type="default" r:id="rId8"/>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C1" w:rsidRDefault="00D713C1">
      <w:r>
        <w:separator/>
      </w:r>
    </w:p>
  </w:endnote>
  <w:endnote w:type="continuationSeparator" w:id="0">
    <w:p w:rsidR="00D713C1" w:rsidRDefault="00D7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4549"/>
      <w:docPartObj>
        <w:docPartGallery w:val="Page Numbers (Bottom of Page)"/>
        <w:docPartUnique/>
      </w:docPartObj>
    </w:sdtPr>
    <w:sdtEndPr/>
    <w:sdtContent>
      <w:p w:rsidR="002F5365" w:rsidRDefault="002F5365">
        <w:pPr>
          <w:pStyle w:val="a3"/>
          <w:jc w:val="center"/>
        </w:pPr>
        <w:r>
          <w:fldChar w:fldCharType="begin"/>
        </w:r>
        <w:r>
          <w:instrText>PAGE   \* MERGEFORMAT</w:instrText>
        </w:r>
        <w:r>
          <w:fldChar w:fldCharType="separate"/>
        </w:r>
        <w:r w:rsidR="00AE058F" w:rsidRPr="00AE058F">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C1" w:rsidRDefault="00D713C1">
      <w:r>
        <w:separator/>
      </w:r>
    </w:p>
  </w:footnote>
  <w:footnote w:type="continuationSeparator" w:id="0">
    <w:p w:rsidR="00D713C1" w:rsidRDefault="00D71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86"/>
    <w:rsid w:val="00000697"/>
    <w:rsid w:val="00003CF1"/>
    <w:rsid w:val="00003D63"/>
    <w:rsid w:val="00004484"/>
    <w:rsid w:val="00007C63"/>
    <w:rsid w:val="00016744"/>
    <w:rsid w:val="0002086F"/>
    <w:rsid w:val="00020ADC"/>
    <w:rsid w:val="0003086C"/>
    <w:rsid w:val="0003244A"/>
    <w:rsid w:val="000368C7"/>
    <w:rsid w:val="00043DC8"/>
    <w:rsid w:val="0005046C"/>
    <w:rsid w:val="00053934"/>
    <w:rsid w:val="00056B0A"/>
    <w:rsid w:val="00056DAF"/>
    <w:rsid w:val="00060362"/>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5B3C"/>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71E0"/>
    <w:rsid w:val="00167BF6"/>
    <w:rsid w:val="001716DA"/>
    <w:rsid w:val="00171968"/>
    <w:rsid w:val="00172053"/>
    <w:rsid w:val="00172E2C"/>
    <w:rsid w:val="00173058"/>
    <w:rsid w:val="00173D46"/>
    <w:rsid w:val="0017677F"/>
    <w:rsid w:val="00181A99"/>
    <w:rsid w:val="00183A5D"/>
    <w:rsid w:val="00184B8D"/>
    <w:rsid w:val="001857BB"/>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2CF4"/>
    <w:rsid w:val="001E5EE6"/>
    <w:rsid w:val="001F07CF"/>
    <w:rsid w:val="001F2CAB"/>
    <w:rsid w:val="001F51D2"/>
    <w:rsid w:val="00200295"/>
    <w:rsid w:val="00211B04"/>
    <w:rsid w:val="00213E37"/>
    <w:rsid w:val="00215AB3"/>
    <w:rsid w:val="00221E6C"/>
    <w:rsid w:val="0022577A"/>
    <w:rsid w:val="0023049F"/>
    <w:rsid w:val="00234D01"/>
    <w:rsid w:val="0023629B"/>
    <w:rsid w:val="0023781D"/>
    <w:rsid w:val="00237F3F"/>
    <w:rsid w:val="00242DBA"/>
    <w:rsid w:val="0024558B"/>
    <w:rsid w:val="00245E3A"/>
    <w:rsid w:val="00255E1B"/>
    <w:rsid w:val="002639DC"/>
    <w:rsid w:val="00265638"/>
    <w:rsid w:val="0027098D"/>
    <w:rsid w:val="002722DF"/>
    <w:rsid w:val="0027336C"/>
    <w:rsid w:val="0027430E"/>
    <w:rsid w:val="002747F3"/>
    <w:rsid w:val="00276B04"/>
    <w:rsid w:val="00284B87"/>
    <w:rsid w:val="00287DC7"/>
    <w:rsid w:val="00290059"/>
    <w:rsid w:val="00290CEE"/>
    <w:rsid w:val="00290E43"/>
    <w:rsid w:val="00291A03"/>
    <w:rsid w:val="00291CE9"/>
    <w:rsid w:val="002946E3"/>
    <w:rsid w:val="002A223C"/>
    <w:rsid w:val="002A33C7"/>
    <w:rsid w:val="002A56B7"/>
    <w:rsid w:val="002C006B"/>
    <w:rsid w:val="002C2297"/>
    <w:rsid w:val="002C34D5"/>
    <w:rsid w:val="002C717E"/>
    <w:rsid w:val="002D37BA"/>
    <w:rsid w:val="002D4183"/>
    <w:rsid w:val="002D6FE6"/>
    <w:rsid w:val="002E1514"/>
    <w:rsid w:val="002E2F58"/>
    <w:rsid w:val="002E4098"/>
    <w:rsid w:val="002E7D6A"/>
    <w:rsid w:val="002F2D78"/>
    <w:rsid w:val="002F3E95"/>
    <w:rsid w:val="002F4D9A"/>
    <w:rsid w:val="002F5365"/>
    <w:rsid w:val="002F6E3E"/>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3E5E"/>
    <w:rsid w:val="003553C4"/>
    <w:rsid w:val="0035560F"/>
    <w:rsid w:val="00357F18"/>
    <w:rsid w:val="00361225"/>
    <w:rsid w:val="00365668"/>
    <w:rsid w:val="003734B0"/>
    <w:rsid w:val="0037426E"/>
    <w:rsid w:val="00376A32"/>
    <w:rsid w:val="0037774A"/>
    <w:rsid w:val="00377F17"/>
    <w:rsid w:val="0038226C"/>
    <w:rsid w:val="00385A5A"/>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01CB5"/>
    <w:rsid w:val="00411191"/>
    <w:rsid w:val="004127B8"/>
    <w:rsid w:val="00416686"/>
    <w:rsid w:val="00420B01"/>
    <w:rsid w:val="00421423"/>
    <w:rsid w:val="00421A0E"/>
    <w:rsid w:val="00427614"/>
    <w:rsid w:val="004326B0"/>
    <w:rsid w:val="0044063F"/>
    <w:rsid w:val="00441F71"/>
    <w:rsid w:val="0044300A"/>
    <w:rsid w:val="00444DB4"/>
    <w:rsid w:val="004450A0"/>
    <w:rsid w:val="00446C0E"/>
    <w:rsid w:val="00450A1B"/>
    <w:rsid w:val="00455E64"/>
    <w:rsid w:val="004608F6"/>
    <w:rsid w:val="00480E11"/>
    <w:rsid w:val="0048275C"/>
    <w:rsid w:val="004837FD"/>
    <w:rsid w:val="00484163"/>
    <w:rsid w:val="00494011"/>
    <w:rsid w:val="004968F8"/>
    <w:rsid w:val="00497ADB"/>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4F6B1F"/>
    <w:rsid w:val="0050632C"/>
    <w:rsid w:val="00511390"/>
    <w:rsid w:val="0051208E"/>
    <w:rsid w:val="00514206"/>
    <w:rsid w:val="00514F44"/>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93C7B"/>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1DC2"/>
    <w:rsid w:val="005F78EC"/>
    <w:rsid w:val="00602404"/>
    <w:rsid w:val="006030ED"/>
    <w:rsid w:val="006058CD"/>
    <w:rsid w:val="00605F76"/>
    <w:rsid w:val="00607B2F"/>
    <w:rsid w:val="0061569F"/>
    <w:rsid w:val="0062136D"/>
    <w:rsid w:val="00626164"/>
    <w:rsid w:val="0062690D"/>
    <w:rsid w:val="006308B4"/>
    <w:rsid w:val="00630905"/>
    <w:rsid w:val="00631831"/>
    <w:rsid w:val="006330F6"/>
    <w:rsid w:val="0063384D"/>
    <w:rsid w:val="00634162"/>
    <w:rsid w:val="006370B8"/>
    <w:rsid w:val="00641394"/>
    <w:rsid w:val="00646E0F"/>
    <w:rsid w:val="00647E91"/>
    <w:rsid w:val="00652E42"/>
    <w:rsid w:val="00653640"/>
    <w:rsid w:val="00653F78"/>
    <w:rsid w:val="00664009"/>
    <w:rsid w:val="00673703"/>
    <w:rsid w:val="00675ABF"/>
    <w:rsid w:val="00681467"/>
    <w:rsid w:val="00681C9B"/>
    <w:rsid w:val="00682951"/>
    <w:rsid w:val="00683D68"/>
    <w:rsid w:val="006841B9"/>
    <w:rsid w:val="00686B9A"/>
    <w:rsid w:val="006901A6"/>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61AA"/>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0921"/>
    <w:rsid w:val="007A2C29"/>
    <w:rsid w:val="007A2DA9"/>
    <w:rsid w:val="007A4279"/>
    <w:rsid w:val="007A504E"/>
    <w:rsid w:val="007A7E7A"/>
    <w:rsid w:val="007B3E6B"/>
    <w:rsid w:val="007B4138"/>
    <w:rsid w:val="007C033E"/>
    <w:rsid w:val="007C352C"/>
    <w:rsid w:val="007C4F05"/>
    <w:rsid w:val="007D23A3"/>
    <w:rsid w:val="007D433B"/>
    <w:rsid w:val="007D47EF"/>
    <w:rsid w:val="007D5D96"/>
    <w:rsid w:val="007F16C2"/>
    <w:rsid w:val="007F4859"/>
    <w:rsid w:val="007F79A5"/>
    <w:rsid w:val="007F7D9E"/>
    <w:rsid w:val="00802DE3"/>
    <w:rsid w:val="008033B5"/>
    <w:rsid w:val="00803E2D"/>
    <w:rsid w:val="00817D11"/>
    <w:rsid w:val="0082115E"/>
    <w:rsid w:val="0082155F"/>
    <w:rsid w:val="00830324"/>
    <w:rsid w:val="00837516"/>
    <w:rsid w:val="00837E50"/>
    <w:rsid w:val="00840958"/>
    <w:rsid w:val="00840CD0"/>
    <w:rsid w:val="00840E14"/>
    <w:rsid w:val="00844CE7"/>
    <w:rsid w:val="008528E9"/>
    <w:rsid w:val="00852CA9"/>
    <w:rsid w:val="00862618"/>
    <w:rsid w:val="00865323"/>
    <w:rsid w:val="00866254"/>
    <w:rsid w:val="008676C1"/>
    <w:rsid w:val="00867B99"/>
    <w:rsid w:val="00873391"/>
    <w:rsid w:val="00882A4B"/>
    <w:rsid w:val="00885EE2"/>
    <w:rsid w:val="00887130"/>
    <w:rsid w:val="008909DB"/>
    <w:rsid w:val="00892440"/>
    <w:rsid w:val="008934C2"/>
    <w:rsid w:val="00897241"/>
    <w:rsid w:val="008A2B8F"/>
    <w:rsid w:val="008A30CD"/>
    <w:rsid w:val="008A769B"/>
    <w:rsid w:val="008B2D51"/>
    <w:rsid w:val="008B4654"/>
    <w:rsid w:val="008B51B3"/>
    <w:rsid w:val="008B6841"/>
    <w:rsid w:val="008B7BE5"/>
    <w:rsid w:val="008C136C"/>
    <w:rsid w:val="008C1EBD"/>
    <w:rsid w:val="008D0489"/>
    <w:rsid w:val="008D5651"/>
    <w:rsid w:val="008E4D40"/>
    <w:rsid w:val="008E4E09"/>
    <w:rsid w:val="008E5734"/>
    <w:rsid w:val="008E58DA"/>
    <w:rsid w:val="008E63D3"/>
    <w:rsid w:val="008E7C29"/>
    <w:rsid w:val="008F3DF5"/>
    <w:rsid w:val="008F65EA"/>
    <w:rsid w:val="00900DB6"/>
    <w:rsid w:val="00901306"/>
    <w:rsid w:val="00901889"/>
    <w:rsid w:val="00901AAF"/>
    <w:rsid w:val="00901FB6"/>
    <w:rsid w:val="0090246C"/>
    <w:rsid w:val="009029AB"/>
    <w:rsid w:val="00904E49"/>
    <w:rsid w:val="00907C1E"/>
    <w:rsid w:val="009146B8"/>
    <w:rsid w:val="00923B11"/>
    <w:rsid w:val="00923CFF"/>
    <w:rsid w:val="009249F6"/>
    <w:rsid w:val="0094053C"/>
    <w:rsid w:val="009458EE"/>
    <w:rsid w:val="009461D7"/>
    <w:rsid w:val="00952E84"/>
    <w:rsid w:val="00953044"/>
    <w:rsid w:val="00953CA7"/>
    <w:rsid w:val="00954B22"/>
    <w:rsid w:val="009603CF"/>
    <w:rsid w:val="009608EC"/>
    <w:rsid w:val="00962A1B"/>
    <w:rsid w:val="00962A1F"/>
    <w:rsid w:val="00963176"/>
    <w:rsid w:val="0096493F"/>
    <w:rsid w:val="00966F6B"/>
    <w:rsid w:val="00971797"/>
    <w:rsid w:val="00975A7C"/>
    <w:rsid w:val="00976F47"/>
    <w:rsid w:val="0098365D"/>
    <w:rsid w:val="00983823"/>
    <w:rsid w:val="00984A66"/>
    <w:rsid w:val="00986398"/>
    <w:rsid w:val="00986836"/>
    <w:rsid w:val="00990DA0"/>
    <w:rsid w:val="00993A39"/>
    <w:rsid w:val="00993B55"/>
    <w:rsid w:val="009A1767"/>
    <w:rsid w:val="009A2B35"/>
    <w:rsid w:val="009B22F6"/>
    <w:rsid w:val="009B7690"/>
    <w:rsid w:val="009C036E"/>
    <w:rsid w:val="009D4177"/>
    <w:rsid w:val="009D6E31"/>
    <w:rsid w:val="009D71FE"/>
    <w:rsid w:val="009D7A28"/>
    <w:rsid w:val="009E3F9F"/>
    <w:rsid w:val="009E5B8D"/>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24AF1"/>
    <w:rsid w:val="00A277C9"/>
    <w:rsid w:val="00A30AE1"/>
    <w:rsid w:val="00A31983"/>
    <w:rsid w:val="00A33FCA"/>
    <w:rsid w:val="00A34A6E"/>
    <w:rsid w:val="00A35488"/>
    <w:rsid w:val="00A435D7"/>
    <w:rsid w:val="00A50B55"/>
    <w:rsid w:val="00A56687"/>
    <w:rsid w:val="00A605DF"/>
    <w:rsid w:val="00A60A87"/>
    <w:rsid w:val="00A60C4C"/>
    <w:rsid w:val="00A62D08"/>
    <w:rsid w:val="00A66B9A"/>
    <w:rsid w:val="00A70976"/>
    <w:rsid w:val="00A70C23"/>
    <w:rsid w:val="00A7234F"/>
    <w:rsid w:val="00A72F9C"/>
    <w:rsid w:val="00A73F3C"/>
    <w:rsid w:val="00A744E8"/>
    <w:rsid w:val="00A75B42"/>
    <w:rsid w:val="00A76902"/>
    <w:rsid w:val="00A82A20"/>
    <w:rsid w:val="00A84AC4"/>
    <w:rsid w:val="00A90465"/>
    <w:rsid w:val="00A90BED"/>
    <w:rsid w:val="00A92304"/>
    <w:rsid w:val="00A96123"/>
    <w:rsid w:val="00A9649A"/>
    <w:rsid w:val="00AA1AAE"/>
    <w:rsid w:val="00AA623C"/>
    <w:rsid w:val="00AA6E56"/>
    <w:rsid w:val="00AB2211"/>
    <w:rsid w:val="00AB70F7"/>
    <w:rsid w:val="00AB71F3"/>
    <w:rsid w:val="00AC4DE9"/>
    <w:rsid w:val="00AC66A5"/>
    <w:rsid w:val="00AD4A87"/>
    <w:rsid w:val="00AD6632"/>
    <w:rsid w:val="00AE058F"/>
    <w:rsid w:val="00AE09A8"/>
    <w:rsid w:val="00AE160B"/>
    <w:rsid w:val="00AE1931"/>
    <w:rsid w:val="00AE2136"/>
    <w:rsid w:val="00AE2DD5"/>
    <w:rsid w:val="00AE7A27"/>
    <w:rsid w:val="00AF05BF"/>
    <w:rsid w:val="00AF13F7"/>
    <w:rsid w:val="00AF4410"/>
    <w:rsid w:val="00AF4475"/>
    <w:rsid w:val="00AF7074"/>
    <w:rsid w:val="00AF72A7"/>
    <w:rsid w:val="00B04B46"/>
    <w:rsid w:val="00B04BD2"/>
    <w:rsid w:val="00B05B86"/>
    <w:rsid w:val="00B15314"/>
    <w:rsid w:val="00B16CC1"/>
    <w:rsid w:val="00B177DF"/>
    <w:rsid w:val="00B17A5D"/>
    <w:rsid w:val="00B2154F"/>
    <w:rsid w:val="00B225FE"/>
    <w:rsid w:val="00B2282F"/>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8AA"/>
    <w:rsid w:val="00BB2C2C"/>
    <w:rsid w:val="00BB72F4"/>
    <w:rsid w:val="00BC0FCD"/>
    <w:rsid w:val="00BC155A"/>
    <w:rsid w:val="00BC395B"/>
    <w:rsid w:val="00BD0CD4"/>
    <w:rsid w:val="00BD2428"/>
    <w:rsid w:val="00BD59FD"/>
    <w:rsid w:val="00BD5F84"/>
    <w:rsid w:val="00BD6BFB"/>
    <w:rsid w:val="00BE1613"/>
    <w:rsid w:val="00BE4ACA"/>
    <w:rsid w:val="00BE6965"/>
    <w:rsid w:val="00BE7197"/>
    <w:rsid w:val="00BF0EAE"/>
    <w:rsid w:val="00BF1608"/>
    <w:rsid w:val="00BF4CEF"/>
    <w:rsid w:val="00BF799A"/>
    <w:rsid w:val="00C03FF8"/>
    <w:rsid w:val="00C04058"/>
    <w:rsid w:val="00C04C46"/>
    <w:rsid w:val="00C132D3"/>
    <w:rsid w:val="00C13BB5"/>
    <w:rsid w:val="00C16931"/>
    <w:rsid w:val="00C2036A"/>
    <w:rsid w:val="00C205BC"/>
    <w:rsid w:val="00C21EAD"/>
    <w:rsid w:val="00C23538"/>
    <w:rsid w:val="00C23629"/>
    <w:rsid w:val="00C329F4"/>
    <w:rsid w:val="00C343C2"/>
    <w:rsid w:val="00C360FC"/>
    <w:rsid w:val="00C427AD"/>
    <w:rsid w:val="00C42FB6"/>
    <w:rsid w:val="00C43F5D"/>
    <w:rsid w:val="00C51862"/>
    <w:rsid w:val="00C54745"/>
    <w:rsid w:val="00C61A05"/>
    <w:rsid w:val="00C61CC9"/>
    <w:rsid w:val="00C67AE6"/>
    <w:rsid w:val="00C67BED"/>
    <w:rsid w:val="00C70B65"/>
    <w:rsid w:val="00C80695"/>
    <w:rsid w:val="00C8070F"/>
    <w:rsid w:val="00C86376"/>
    <w:rsid w:val="00C87E01"/>
    <w:rsid w:val="00C90F0B"/>
    <w:rsid w:val="00C9270B"/>
    <w:rsid w:val="00C927FF"/>
    <w:rsid w:val="00C937B1"/>
    <w:rsid w:val="00C96CE9"/>
    <w:rsid w:val="00C96E6C"/>
    <w:rsid w:val="00C97AA7"/>
    <w:rsid w:val="00CA075F"/>
    <w:rsid w:val="00CA0F7E"/>
    <w:rsid w:val="00CA3FE7"/>
    <w:rsid w:val="00CA6ACD"/>
    <w:rsid w:val="00CB1C30"/>
    <w:rsid w:val="00CB3CFA"/>
    <w:rsid w:val="00CC1A76"/>
    <w:rsid w:val="00CC26E9"/>
    <w:rsid w:val="00CC2FD2"/>
    <w:rsid w:val="00CC3AD2"/>
    <w:rsid w:val="00CD3875"/>
    <w:rsid w:val="00CD3CF0"/>
    <w:rsid w:val="00CD3FED"/>
    <w:rsid w:val="00CE58CC"/>
    <w:rsid w:val="00CF1E7C"/>
    <w:rsid w:val="00CF43DF"/>
    <w:rsid w:val="00CF664C"/>
    <w:rsid w:val="00D0000A"/>
    <w:rsid w:val="00D02E77"/>
    <w:rsid w:val="00D03E69"/>
    <w:rsid w:val="00D052E5"/>
    <w:rsid w:val="00D05C4B"/>
    <w:rsid w:val="00D064CA"/>
    <w:rsid w:val="00D06A20"/>
    <w:rsid w:val="00D0703C"/>
    <w:rsid w:val="00D076C2"/>
    <w:rsid w:val="00D1367F"/>
    <w:rsid w:val="00D175B4"/>
    <w:rsid w:val="00D207DF"/>
    <w:rsid w:val="00D2433D"/>
    <w:rsid w:val="00D24C75"/>
    <w:rsid w:val="00D302DD"/>
    <w:rsid w:val="00D3106C"/>
    <w:rsid w:val="00D36249"/>
    <w:rsid w:val="00D370F3"/>
    <w:rsid w:val="00D3759B"/>
    <w:rsid w:val="00D41D91"/>
    <w:rsid w:val="00D43736"/>
    <w:rsid w:val="00D446BE"/>
    <w:rsid w:val="00D476E1"/>
    <w:rsid w:val="00D509A0"/>
    <w:rsid w:val="00D55895"/>
    <w:rsid w:val="00D67EE7"/>
    <w:rsid w:val="00D713C1"/>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F0B18"/>
    <w:rsid w:val="00DF5983"/>
    <w:rsid w:val="00DF65CB"/>
    <w:rsid w:val="00E02DAA"/>
    <w:rsid w:val="00E03F4E"/>
    <w:rsid w:val="00E05597"/>
    <w:rsid w:val="00E15700"/>
    <w:rsid w:val="00E2527B"/>
    <w:rsid w:val="00E25A4E"/>
    <w:rsid w:val="00E32EDF"/>
    <w:rsid w:val="00E330FA"/>
    <w:rsid w:val="00E342CC"/>
    <w:rsid w:val="00E35F31"/>
    <w:rsid w:val="00E3678A"/>
    <w:rsid w:val="00E37851"/>
    <w:rsid w:val="00E434CC"/>
    <w:rsid w:val="00E45B03"/>
    <w:rsid w:val="00E45DDE"/>
    <w:rsid w:val="00E521FB"/>
    <w:rsid w:val="00E55243"/>
    <w:rsid w:val="00E5564F"/>
    <w:rsid w:val="00E55D49"/>
    <w:rsid w:val="00E568F9"/>
    <w:rsid w:val="00E6096E"/>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4E04"/>
    <w:rsid w:val="00F1641D"/>
    <w:rsid w:val="00F23AB9"/>
    <w:rsid w:val="00F34A74"/>
    <w:rsid w:val="00F40579"/>
    <w:rsid w:val="00F408C1"/>
    <w:rsid w:val="00F4098F"/>
    <w:rsid w:val="00F42F24"/>
    <w:rsid w:val="00F4424F"/>
    <w:rsid w:val="00F474D4"/>
    <w:rsid w:val="00F5265F"/>
    <w:rsid w:val="00F55025"/>
    <w:rsid w:val="00F57990"/>
    <w:rsid w:val="00F60E46"/>
    <w:rsid w:val="00F63981"/>
    <w:rsid w:val="00F80015"/>
    <w:rsid w:val="00F81F58"/>
    <w:rsid w:val="00F869EA"/>
    <w:rsid w:val="00F87F4F"/>
    <w:rsid w:val="00F93022"/>
    <w:rsid w:val="00FA0384"/>
    <w:rsid w:val="00FA2A04"/>
    <w:rsid w:val="00FA6744"/>
    <w:rsid w:val="00FB1A5E"/>
    <w:rsid w:val="00FB2327"/>
    <w:rsid w:val="00FB68E9"/>
    <w:rsid w:val="00FC3A00"/>
    <w:rsid w:val="00FC7A70"/>
    <w:rsid w:val="00FD2825"/>
    <w:rsid w:val="00FD41B7"/>
    <w:rsid w:val="00FD539D"/>
    <w:rsid w:val="00FE0182"/>
    <w:rsid w:val="00FE02D6"/>
    <w:rsid w:val="00FE1338"/>
    <w:rsid w:val="00FE22EB"/>
    <w:rsid w:val="00FE2683"/>
    <w:rsid w:val="00FE628E"/>
    <w:rsid w:val="00FF1EE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E0AFC-5234-486D-A53E-0295E281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5FAB-3BDE-45B6-A60B-1F3F864B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236</Words>
  <Characters>1346</Characters>
  <Application>Microsoft Office Word</Application>
  <DocSecurity>0</DocSecurity>
  <Lines>11</Lines>
  <Paragraphs>3</Paragraphs>
  <ScaleCrop>false</ScaleCrop>
  <Company>MOE</Company>
  <LinksUpToDate>false</LinksUpToDate>
  <CharactersWithSpaces>1579</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creator>MOEIT</dc:creator>
  <cp:lastModifiedBy>user</cp:lastModifiedBy>
  <cp:revision>5</cp:revision>
  <cp:lastPrinted>2018-12-23T08:28:00Z</cp:lastPrinted>
  <dcterms:created xsi:type="dcterms:W3CDTF">2018-12-24T12:24:00Z</dcterms:created>
  <dcterms:modified xsi:type="dcterms:W3CDTF">2019-01-02T03:17:00Z</dcterms:modified>
</cp:coreProperties>
</file>